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21" w:rsidRDefault="006637D6" w:rsidP="00682D21">
      <w:pPr>
        <w:pStyle w:val="a4"/>
        <w:rPr>
          <w:b/>
        </w:rPr>
      </w:pPr>
      <w:r>
        <w:rPr>
          <w:b/>
        </w:rPr>
        <w:t>Сахалинский областной</w:t>
      </w:r>
      <w:r w:rsidR="00671CDF">
        <w:rPr>
          <w:b/>
        </w:rPr>
        <w:t xml:space="preserve"> </w:t>
      </w:r>
      <w:r>
        <w:rPr>
          <w:b/>
        </w:rPr>
        <w:t>союз</w:t>
      </w:r>
      <w:bookmarkStart w:id="0" w:name="_GoBack"/>
      <w:bookmarkEnd w:id="0"/>
      <w:r w:rsidR="00682D21">
        <w:rPr>
          <w:b/>
        </w:rPr>
        <w:t xml:space="preserve">  организаций профсоюзов</w:t>
      </w:r>
    </w:p>
    <w:p w:rsidR="00682D21" w:rsidRDefault="00682D21" w:rsidP="00682D21">
      <w:pPr>
        <w:jc w:val="center"/>
        <w:rPr>
          <w:b/>
          <w:i/>
          <w:iCs/>
        </w:rPr>
      </w:pPr>
    </w:p>
    <w:p w:rsidR="00682D21" w:rsidRDefault="00682D21" w:rsidP="00682D21">
      <w:pPr>
        <w:pStyle w:val="a6"/>
        <w:spacing w:line="240" w:lineRule="auto"/>
        <w:rPr>
          <w:b/>
        </w:rPr>
      </w:pPr>
      <w:r>
        <w:rPr>
          <w:b/>
        </w:rPr>
        <w:t>ПРЕЗИДИУМ</w:t>
      </w:r>
    </w:p>
    <w:p w:rsidR="00682D21" w:rsidRDefault="00682D21" w:rsidP="00682D21">
      <w:pPr>
        <w:rPr>
          <w:b/>
          <w:i/>
        </w:rPr>
      </w:pPr>
    </w:p>
    <w:p w:rsidR="00682D21" w:rsidRDefault="00682D21" w:rsidP="00682D21">
      <w:pPr>
        <w:pStyle w:val="1"/>
        <w:rPr>
          <w:b/>
        </w:rPr>
      </w:pPr>
    </w:p>
    <w:p w:rsidR="00682D21" w:rsidRDefault="00682D21" w:rsidP="00682D21">
      <w:pPr>
        <w:pStyle w:val="1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682D21" w:rsidRDefault="00682D21" w:rsidP="00682D21">
      <w:pPr>
        <w:jc w:val="center"/>
        <w:rPr>
          <w:b/>
          <w:i/>
          <w:iCs/>
        </w:rPr>
      </w:pPr>
    </w:p>
    <w:p w:rsidR="00682D21" w:rsidRDefault="00682D21" w:rsidP="00682D21">
      <w:pPr>
        <w:rPr>
          <w:b/>
          <w:i/>
        </w:rPr>
      </w:pPr>
    </w:p>
    <w:p w:rsidR="00682D21" w:rsidRPr="00671CDF" w:rsidRDefault="00682D21" w:rsidP="00682D21">
      <w:r w:rsidRPr="00671CDF">
        <w:t>от «</w:t>
      </w:r>
      <w:r w:rsidR="00671CDF" w:rsidRPr="00671CDF">
        <w:rPr>
          <w:u w:val="single"/>
        </w:rPr>
        <w:t xml:space="preserve"> 08</w:t>
      </w:r>
      <w:r w:rsidRPr="00671CDF">
        <w:t>»</w:t>
      </w:r>
      <w:r w:rsidR="00671CDF" w:rsidRPr="00671CDF">
        <w:t xml:space="preserve">  </w:t>
      </w:r>
      <w:r w:rsidR="00671CDF" w:rsidRPr="00671CDF">
        <w:rPr>
          <w:u w:val="single"/>
        </w:rPr>
        <w:t>июля</w:t>
      </w:r>
      <w:r w:rsidR="00671CDF" w:rsidRPr="00671CDF">
        <w:t xml:space="preserve"> </w:t>
      </w:r>
      <w:r w:rsidRPr="00671CDF">
        <w:t>20</w:t>
      </w:r>
      <w:r w:rsidRPr="00671CDF">
        <w:rPr>
          <w:u w:val="single"/>
        </w:rPr>
        <w:t>15</w:t>
      </w:r>
      <w:r w:rsidRPr="00671CDF">
        <w:t xml:space="preserve">   г.                                                          №</w:t>
      </w:r>
      <w:r w:rsidR="00671CDF" w:rsidRPr="00671CDF">
        <w:t xml:space="preserve">  </w:t>
      </w:r>
      <w:r w:rsidR="00671CDF" w:rsidRPr="00671CDF">
        <w:rPr>
          <w:u w:val="single"/>
        </w:rPr>
        <w:t xml:space="preserve">4- </w:t>
      </w:r>
      <w:r w:rsidR="001C2158">
        <w:rPr>
          <w:u w:val="single"/>
        </w:rPr>
        <w:t>2</w:t>
      </w:r>
    </w:p>
    <w:p w:rsidR="00682D21" w:rsidRPr="00235AAD" w:rsidRDefault="00682D21" w:rsidP="00682D21">
      <w:pPr>
        <w:jc w:val="center"/>
        <w:rPr>
          <w:i/>
          <w:iCs/>
        </w:rPr>
      </w:pPr>
    </w:p>
    <w:p w:rsidR="00682D21" w:rsidRDefault="00682D21" w:rsidP="00682D21">
      <w:pPr>
        <w:jc w:val="center"/>
        <w:rPr>
          <w:i/>
          <w:iCs/>
        </w:rPr>
      </w:pPr>
    </w:p>
    <w:p w:rsidR="00CB2877" w:rsidRDefault="00817910">
      <w:r>
        <w:t>О З</w:t>
      </w:r>
      <w:r w:rsidR="007004EE">
        <w:t>аявлении Сахалинского областного союза</w:t>
      </w:r>
    </w:p>
    <w:p w:rsidR="007004EE" w:rsidRDefault="007004EE">
      <w:r>
        <w:t xml:space="preserve">организаций профсоюзов в связи с разработкой </w:t>
      </w:r>
    </w:p>
    <w:p w:rsidR="007004EE" w:rsidRDefault="007004EE">
      <w:r>
        <w:t>Министерством  труда и социальной защиты РФ</w:t>
      </w:r>
    </w:p>
    <w:p w:rsidR="007004EE" w:rsidRDefault="007004EE">
      <w:r>
        <w:t>проекта федерального закона «Об особенностях</w:t>
      </w:r>
    </w:p>
    <w:p w:rsidR="007004EE" w:rsidRDefault="007004EE">
      <w:pPr>
        <w:rPr>
          <w:u w:val="single"/>
        </w:rPr>
      </w:pPr>
      <w:r w:rsidRPr="007004EE">
        <w:rPr>
          <w:u w:val="single"/>
        </w:rPr>
        <w:t>выплаты пенсий работающим пенсионерам»</w:t>
      </w:r>
    </w:p>
    <w:p w:rsidR="007004EE" w:rsidRDefault="00671CDF">
      <w:r w:rsidRPr="00671CDF">
        <w:t>(</w:t>
      </w:r>
      <w:r>
        <w:t xml:space="preserve">т.т. </w:t>
      </w:r>
      <w:proofErr w:type="spellStart"/>
      <w:r>
        <w:t>Гольцева</w:t>
      </w:r>
      <w:proofErr w:type="gramStart"/>
      <w:r>
        <w:t>,</w:t>
      </w:r>
      <w:r w:rsidR="001C2158">
        <w:t>А</w:t>
      </w:r>
      <w:proofErr w:type="gramEnd"/>
      <w:r w:rsidR="001C2158">
        <w:t>лександрова</w:t>
      </w:r>
      <w:proofErr w:type="spellEnd"/>
      <w:r w:rsidR="001C2158">
        <w:t>, Горина, Тонконогова,</w:t>
      </w:r>
    </w:p>
    <w:p w:rsidR="001C2158" w:rsidRPr="00671CDF" w:rsidRDefault="002D552D">
      <w:r>
        <w:t>Гавронская, К</w:t>
      </w:r>
      <w:r w:rsidR="001C2158">
        <w:t>уликова, Гудкова, Крутченко)</w:t>
      </w:r>
    </w:p>
    <w:p w:rsidR="000650B4" w:rsidRDefault="000650B4" w:rsidP="007004EE">
      <w:pPr>
        <w:spacing w:line="360" w:lineRule="auto"/>
        <w:jc w:val="both"/>
      </w:pPr>
    </w:p>
    <w:p w:rsidR="007004EE" w:rsidRDefault="000650B4" w:rsidP="000650B4">
      <w:pPr>
        <w:spacing w:line="360" w:lineRule="auto"/>
        <w:ind w:firstLine="709"/>
        <w:jc w:val="both"/>
      </w:pPr>
      <w:r>
        <w:t xml:space="preserve">1. </w:t>
      </w:r>
      <w:r w:rsidR="00446771">
        <w:t>Утвердить</w:t>
      </w:r>
      <w:r w:rsidR="007004EE">
        <w:t xml:space="preserve"> Заявление Сахалинского областного союза организаций профсоюзов в связи с разработкой Министерством труда и социальной защиты РФ проекта федерального закона «Об особенностях выплаты пенсий работающим пенсионерам» </w:t>
      </w:r>
      <w:r w:rsidR="00446771">
        <w:t>(прилагается)</w:t>
      </w:r>
      <w:r w:rsidR="007004EE">
        <w:t>:</w:t>
      </w:r>
    </w:p>
    <w:p w:rsidR="00446771" w:rsidRDefault="00446771" w:rsidP="000650B4">
      <w:pPr>
        <w:spacing w:line="360" w:lineRule="auto"/>
        <w:ind w:firstLine="709"/>
        <w:jc w:val="both"/>
      </w:pPr>
      <w:r>
        <w:t>2. Направить Заявление в адреса:</w:t>
      </w:r>
    </w:p>
    <w:p w:rsidR="00446771" w:rsidRDefault="00446771" w:rsidP="00446771">
      <w:pPr>
        <w:spacing w:line="360" w:lineRule="auto"/>
        <w:jc w:val="both"/>
      </w:pPr>
      <w:r>
        <w:tab/>
        <w:t xml:space="preserve">- Председателя </w:t>
      </w:r>
      <w:r w:rsidR="001C2158">
        <w:t>ФНПР Шмакова М.В.</w:t>
      </w:r>
      <w:r>
        <w:t>;</w:t>
      </w:r>
    </w:p>
    <w:p w:rsidR="00446771" w:rsidRDefault="00446771" w:rsidP="00446771">
      <w:pPr>
        <w:spacing w:line="360" w:lineRule="auto"/>
        <w:ind w:firstLine="709"/>
        <w:jc w:val="both"/>
      </w:pPr>
      <w:r>
        <w:t xml:space="preserve">- министра труда и социальной защиты РФ </w:t>
      </w:r>
      <w:proofErr w:type="spellStart"/>
      <w:r>
        <w:t>Топилина</w:t>
      </w:r>
      <w:proofErr w:type="spellEnd"/>
      <w:r>
        <w:t xml:space="preserve"> М.А.;</w:t>
      </w:r>
    </w:p>
    <w:p w:rsidR="00446771" w:rsidRDefault="00446771" w:rsidP="00446771">
      <w:pPr>
        <w:spacing w:line="360" w:lineRule="auto"/>
        <w:ind w:firstLine="709"/>
        <w:jc w:val="both"/>
      </w:pPr>
      <w:r>
        <w:t>- председателя Комитета Государственной Думы Федерального Собрания РФ по труду и социальной политике Исаева  А.К.;</w:t>
      </w:r>
    </w:p>
    <w:p w:rsidR="00446771" w:rsidRDefault="00446771" w:rsidP="00446771">
      <w:pPr>
        <w:spacing w:line="360" w:lineRule="auto"/>
        <w:ind w:firstLine="709"/>
        <w:jc w:val="both"/>
      </w:pPr>
      <w:r>
        <w:t xml:space="preserve">- депутата Государственной Думы Федерального Собрания РФ от Сахалинской области </w:t>
      </w:r>
      <w:proofErr w:type="gramStart"/>
      <w:r>
        <w:t>Карлова Г.</w:t>
      </w:r>
      <w:proofErr w:type="gramEnd"/>
      <w:r>
        <w:t>А.</w:t>
      </w:r>
      <w:r w:rsidR="001C2158">
        <w:t>;</w:t>
      </w:r>
    </w:p>
    <w:p w:rsidR="001C2158" w:rsidRDefault="001C2158" w:rsidP="00446771">
      <w:pPr>
        <w:spacing w:line="360" w:lineRule="auto"/>
        <w:ind w:firstLine="709"/>
        <w:jc w:val="both"/>
      </w:pPr>
      <w:r>
        <w:t>- председателя Сахалинской областной Думы Ефремова В.И.</w:t>
      </w:r>
    </w:p>
    <w:p w:rsidR="001C2158" w:rsidRDefault="001C2158" w:rsidP="00446771">
      <w:pPr>
        <w:spacing w:line="360" w:lineRule="auto"/>
        <w:ind w:firstLine="709"/>
        <w:jc w:val="both"/>
      </w:pPr>
    </w:p>
    <w:p w:rsidR="00446771" w:rsidRDefault="00446771" w:rsidP="00446771">
      <w:pPr>
        <w:spacing w:line="360" w:lineRule="auto"/>
        <w:ind w:firstLine="709"/>
        <w:jc w:val="both"/>
      </w:pPr>
      <w:r>
        <w:t>3. Опубликовать текст Заявления на официальном сайте областного союза организаций профсоюзов и в газете «Позиция».</w:t>
      </w:r>
    </w:p>
    <w:p w:rsidR="00446771" w:rsidRPr="007004EE" w:rsidRDefault="00446771" w:rsidP="000650B4">
      <w:pPr>
        <w:spacing w:line="360" w:lineRule="auto"/>
        <w:ind w:firstLine="709"/>
        <w:jc w:val="both"/>
      </w:pPr>
    </w:p>
    <w:sectPr w:rsidR="00446771" w:rsidRPr="007004EE" w:rsidSect="00FB1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D1D57"/>
    <w:multiLevelType w:val="hybridMultilevel"/>
    <w:tmpl w:val="E8521ED2"/>
    <w:lvl w:ilvl="0" w:tplc="7CCE694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2D21"/>
    <w:rsid w:val="000650B4"/>
    <w:rsid w:val="000B4606"/>
    <w:rsid w:val="001C2158"/>
    <w:rsid w:val="002D552D"/>
    <w:rsid w:val="00446771"/>
    <w:rsid w:val="00535BDE"/>
    <w:rsid w:val="005D403D"/>
    <w:rsid w:val="0061291A"/>
    <w:rsid w:val="006637D6"/>
    <w:rsid w:val="00671CDF"/>
    <w:rsid w:val="00682D21"/>
    <w:rsid w:val="006834C1"/>
    <w:rsid w:val="007004EE"/>
    <w:rsid w:val="00730E34"/>
    <w:rsid w:val="00817910"/>
    <w:rsid w:val="0083107A"/>
    <w:rsid w:val="00976A15"/>
    <w:rsid w:val="00B57E5B"/>
    <w:rsid w:val="00B80131"/>
    <w:rsid w:val="00CB2877"/>
    <w:rsid w:val="00E62F68"/>
    <w:rsid w:val="00EB2964"/>
    <w:rsid w:val="00EC1040"/>
    <w:rsid w:val="00F27BF3"/>
    <w:rsid w:val="00FA564F"/>
    <w:rsid w:val="00FB1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21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682D21"/>
    <w:pPr>
      <w:keepNext/>
      <w:jc w:val="center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131"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</w:rPr>
  </w:style>
  <w:style w:type="character" w:customStyle="1" w:styleId="10">
    <w:name w:val="Заголовок 1 Знак"/>
    <w:basedOn w:val="a0"/>
    <w:link w:val="1"/>
    <w:rsid w:val="00682D21"/>
    <w:rPr>
      <w:rFonts w:eastAsia="Times New Roman"/>
      <w:i/>
      <w:iCs/>
      <w:lang w:eastAsia="ru-RU"/>
    </w:rPr>
  </w:style>
  <w:style w:type="paragraph" w:styleId="a4">
    <w:name w:val="Title"/>
    <w:basedOn w:val="a"/>
    <w:link w:val="a5"/>
    <w:qFormat/>
    <w:rsid w:val="00682D21"/>
    <w:pPr>
      <w:jc w:val="center"/>
    </w:pPr>
    <w:rPr>
      <w:i/>
      <w:iCs/>
    </w:rPr>
  </w:style>
  <w:style w:type="character" w:customStyle="1" w:styleId="a5">
    <w:name w:val="Название Знак"/>
    <w:basedOn w:val="a0"/>
    <w:link w:val="a4"/>
    <w:rsid w:val="00682D21"/>
    <w:rPr>
      <w:rFonts w:eastAsia="Times New Roman"/>
      <w:i/>
      <w:iCs/>
      <w:lang w:eastAsia="ru-RU"/>
    </w:rPr>
  </w:style>
  <w:style w:type="paragraph" w:styleId="a6">
    <w:name w:val="Subtitle"/>
    <w:basedOn w:val="a"/>
    <w:link w:val="a7"/>
    <w:qFormat/>
    <w:rsid w:val="00682D21"/>
    <w:pPr>
      <w:spacing w:line="360" w:lineRule="auto"/>
      <w:jc w:val="center"/>
    </w:pPr>
    <w:rPr>
      <w:i/>
      <w:iCs/>
    </w:rPr>
  </w:style>
  <w:style w:type="character" w:customStyle="1" w:styleId="a7">
    <w:name w:val="Подзаголовок Знак"/>
    <w:basedOn w:val="a0"/>
    <w:link w:val="a6"/>
    <w:rsid w:val="00682D21"/>
    <w:rPr>
      <w:rFonts w:eastAsia="Times New Roman"/>
      <w:i/>
      <w:iCs/>
      <w:lang w:eastAsia="ru-RU"/>
    </w:rPr>
  </w:style>
  <w:style w:type="paragraph" w:styleId="a8">
    <w:name w:val="List Paragraph"/>
    <w:basedOn w:val="a"/>
    <w:uiPriority w:val="34"/>
    <w:qFormat/>
    <w:rsid w:val="000650B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71C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1C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21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682D21"/>
    <w:pPr>
      <w:keepNext/>
      <w:jc w:val="center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131"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</w:rPr>
  </w:style>
  <w:style w:type="character" w:customStyle="1" w:styleId="10">
    <w:name w:val="Заголовок 1 Знак"/>
    <w:basedOn w:val="a0"/>
    <w:link w:val="1"/>
    <w:rsid w:val="00682D21"/>
    <w:rPr>
      <w:rFonts w:eastAsia="Times New Roman"/>
      <w:i/>
      <w:iCs/>
      <w:lang w:eastAsia="ru-RU"/>
    </w:rPr>
  </w:style>
  <w:style w:type="paragraph" w:styleId="a4">
    <w:name w:val="Title"/>
    <w:basedOn w:val="a"/>
    <w:link w:val="a5"/>
    <w:qFormat/>
    <w:rsid w:val="00682D21"/>
    <w:pPr>
      <w:jc w:val="center"/>
    </w:pPr>
    <w:rPr>
      <w:i/>
      <w:iCs/>
    </w:rPr>
  </w:style>
  <w:style w:type="character" w:customStyle="1" w:styleId="a5">
    <w:name w:val="Название Знак"/>
    <w:basedOn w:val="a0"/>
    <w:link w:val="a4"/>
    <w:rsid w:val="00682D21"/>
    <w:rPr>
      <w:rFonts w:eastAsia="Times New Roman"/>
      <w:i/>
      <w:iCs/>
      <w:lang w:eastAsia="ru-RU"/>
    </w:rPr>
  </w:style>
  <w:style w:type="paragraph" w:styleId="a6">
    <w:name w:val="Subtitle"/>
    <w:basedOn w:val="a"/>
    <w:link w:val="a7"/>
    <w:qFormat/>
    <w:rsid w:val="00682D21"/>
    <w:pPr>
      <w:spacing w:line="360" w:lineRule="auto"/>
      <w:jc w:val="center"/>
    </w:pPr>
    <w:rPr>
      <w:i/>
      <w:iCs/>
    </w:rPr>
  </w:style>
  <w:style w:type="character" w:customStyle="1" w:styleId="a7">
    <w:name w:val="Подзаголовок Знак"/>
    <w:basedOn w:val="a0"/>
    <w:link w:val="a6"/>
    <w:rsid w:val="00682D21"/>
    <w:rPr>
      <w:rFonts w:eastAsia="Times New Roman"/>
      <w:i/>
      <w:iCs/>
      <w:lang w:eastAsia="ru-RU"/>
    </w:rPr>
  </w:style>
  <w:style w:type="paragraph" w:styleId="a8">
    <w:name w:val="List Paragraph"/>
    <w:basedOn w:val="a"/>
    <w:uiPriority w:val="34"/>
    <w:qFormat/>
    <w:rsid w:val="00065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2015-07-08T04:37:00Z</cp:lastPrinted>
  <dcterms:created xsi:type="dcterms:W3CDTF">2015-06-11T00:19:00Z</dcterms:created>
  <dcterms:modified xsi:type="dcterms:W3CDTF">2015-07-13T02:52:00Z</dcterms:modified>
</cp:coreProperties>
</file>